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7181" w14:textId="753425B3" w:rsidR="00C56411" w:rsidRDefault="00C56411">
      <w:r>
        <w:t xml:space="preserve">For the safety of everyone IN and travelling THROUGH Rush Township, street visibility is vital, and our roads need to be clear of overhanging and overgrown trees and bushes.  </w:t>
      </w:r>
      <w:r w:rsidR="00BD6543" w:rsidRPr="00BD6543">
        <w:rPr>
          <w:rFonts w:cs="Calibri"/>
          <w:shd w:val="clear" w:color="auto" w:fill="FFFFFF"/>
        </w:rPr>
        <w:t>As a property owner and/or property tenant</w:t>
      </w:r>
      <w:r w:rsidR="00ED4388">
        <w:rPr>
          <w:rFonts w:cs="Calibri"/>
          <w:shd w:val="clear" w:color="auto" w:fill="FFFFFF"/>
        </w:rPr>
        <w:t>,</w:t>
      </w:r>
      <w:r w:rsidR="00BD6543" w:rsidRPr="00BD6543">
        <w:rPr>
          <w:rFonts w:cs="Calibri"/>
          <w:shd w:val="clear" w:color="auto" w:fill="FFFFFF"/>
        </w:rPr>
        <w:t xml:space="preserve"> you need to be conscious about managing vegetation on your property to ensure it does not block visibility of roadways.</w:t>
      </w:r>
      <w:r w:rsidR="00BD6543">
        <w:rPr>
          <w:rFonts w:ascii="Roboto Condensed" w:hAnsi="Roboto Condensed"/>
          <w:color w:val="676767"/>
          <w:shd w:val="clear" w:color="auto" w:fill="FFFFFF"/>
        </w:rPr>
        <w:t xml:space="preserve"> </w:t>
      </w:r>
      <w:r>
        <w:t>Therefore,  homeowners</w:t>
      </w:r>
      <w:r w:rsidR="00F0759E">
        <w:t xml:space="preserve"> MUST</w:t>
      </w:r>
      <w:r>
        <w:t xml:space="preserve"> cut back, groom, and maintain all </w:t>
      </w:r>
      <w:r w:rsidR="00F0759E">
        <w:t xml:space="preserve">of their </w:t>
      </w:r>
      <w:r>
        <w:t>trees and b</w:t>
      </w:r>
      <w:r w:rsidR="00F0759E">
        <w:t>rush</w:t>
      </w:r>
      <w:r>
        <w:t xml:space="preserve"> near the road that may be a hazard or danger </w:t>
      </w:r>
      <w:r w:rsidR="00F0759E">
        <w:t>in obscuring</w:t>
      </w:r>
      <w:r>
        <w:t xml:space="preserve"> the line of sight for traffic.</w:t>
      </w:r>
    </w:p>
    <w:p w14:paraId="2F7A4A8D" w14:textId="018ABCB2" w:rsidR="00DB5444" w:rsidRDefault="00DB5444"/>
    <w:p w14:paraId="4275B85A" w14:textId="542148D6" w:rsidR="00DB5444" w:rsidRDefault="00BD6543">
      <w:r w:rsidRPr="00BD6543">
        <w:rPr>
          <w:rFonts w:cs="Calibri"/>
          <w:shd w:val="clear" w:color="auto" w:fill="FFFFFF"/>
        </w:rPr>
        <w:t>If a sight distance problem is evident on your property</w:t>
      </w:r>
      <w:r>
        <w:rPr>
          <w:rFonts w:cs="Calibri"/>
          <w:shd w:val="clear" w:color="auto" w:fill="FFFFFF"/>
        </w:rPr>
        <w:t xml:space="preserve"> and </w:t>
      </w:r>
      <w:r w:rsidR="00DB5444">
        <w:t>the homeowners do not rectify these issues, the Township</w:t>
      </w:r>
      <w:r>
        <w:t xml:space="preserve"> may initiate enforcement action or the Township</w:t>
      </w:r>
      <w:r w:rsidR="00DB5444">
        <w:t xml:space="preserve"> WILL take action and lop the </w:t>
      </w:r>
      <w:r w:rsidR="00F438CB">
        <w:t>overgrowth</w:t>
      </w:r>
      <w:r w:rsidR="00BB18F7">
        <w:t>, therefore eliminating the hazards.</w:t>
      </w:r>
    </w:p>
    <w:p w14:paraId="21C6F2A2" w14:textId="1BF40952" w:rsidR="00BD6543" w:rsidRPr="00BD6543" w:rsidRDefault="00BD6543">
      <w:pPr>
        <w:rPr>
          <w:rFonts w:cs="Calibri"/>
        </w:rPr>
      </w:pPr>
    </w:p>
    <w:p w14:paraId="1703CE1E" w14:textId="19DB029A" w:rsidR="00F438CB" w:rsidRDefault="00F438CB"/>
    <w:p w14:paraId="01FF888B" w14:textId="4325F19F" w:rsidR="00555E02" w:rsidRDefault="00555E02"/>
    <w:p w14:paraId="21B3324A" w14:textId="3B5D8F9F" w:rsidR="00555E02" w:rsidRPr="00BD6543" w:rsidRDefault="00BD6543">
      <w:pPr>
        <w:rPr>
          <w:b/>
          <w:bCs/>
        </w:rPr>
      </w:pPr>
      <w:r>
        <w:rPr>
          <w:b/>
          <w:bCs/>
        </w:rPr>
        <w:t>TRAFFIC-OBSCURING OVERGROWTH</w:t>
      </w:r>
    </w:p>
    <w:p w14:paraId="7E0CE16A" w14:textId="4F309F56" w:rsidR="00555E02" w:rsidRDefault="00555E02"/>
    <w:p w14:paraId="770FA8F6" w14:textId="0DB97627" w:rsidR="00222D20" w:rsidRDefault="00555E02">
      <w:r>
        <w:rPr>
          <w:noProof/>
        </w:rPr>
        <w:drawing>
          <wp:inline distT="0" distB="0" distL="0" distR="0" wp14:anchorId="1E7D57EC" wp14:editId="18B84CCA">
            <wp:extent cx="205740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C56411">
        <w:t xml:space="preserve"> </w:t>
      </w:r>
      <w:r>
        <w:rPr>
          <w:noProof/>
        </w:rPr>
        <w:drawing>
          <wp:inline distT="0" distB="0" distL="0" distR="0" wp14:anchorId="6F7CA2EE" wp14:editId="74C70203">
            <wp:extent cx="1857375" cy="2177415"/>
            <wp:effectExtent l="0" t="0" r="9525" b="0"/>
            <wp:docPr id="2" name="Picture 2" descr="A road with trees on the si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oad with trees on the sid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00" cy="219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CD4">
        <w:t xml:space="preserve">   </w:t>
      </w:r>
      <w:r w:rsidR="00354F85">
        <w:rPr>
          <w:noProof/>
        </w:rPr>
        <w:drawing>
          <wp:inline distT="0" distB="0" distL="0" distR="0" wp14:anchorId="6EC1E091" wp14:editId="2ED51F5C">
            <wp:extent cx="2134235" cy="2180455"/>
            <wp:effectExtent l="0" t="0" r="0" b="0"/>
            <wp:docPr id="4" name="Picture 4" descr="A picture containing text, tree, outdoor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tree, outdoor, spo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081" cy="219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97666" w14:textId="64AFF341" w:rsidR="00354F85" w:rsidRDefault="00354F85"/>
    <w:p w14:paraId="4D13FA66" w14:textId="127A0994" w:rsidR="00354F85" w:rsidRDefault="00354F85"/>
    <w:p w14:paraId="6ECE232B" w14:textId="160AFF4E" w:rsidR="00354F85" w:rsidRPr="00354F85" w:rsidRDefault="00354F85">
      <w:pPr>
        <w:rPr>
          <w:b/>
          <w:bCs/>
        </w:rPr>
      </w:pPr>
      <w:r w:rsidRPr="00354F85">
        <w:rPr>
          <w:b/>
          <w:bCs/>
        </w:rPr>
        <w:t>MAINTAINED OVERGROWTH</w:t>
      </w:r>
    </w:p>
    <w:p w14:paraId="71E7E78A" w14:textId="77777777" w:rsidR="00354F85" w:rsidRDefault="00354F85"/>
    <w:p w14:paraId="1CE7641D" w14:textId="58D13E01" w:rsidR="00354F85" w:rsidRDefault="00354F85">
      <w:r>
        <w:rPr>
          <w:noProof/>
        </w:rPr>
        <w:drawing>
          <wp:inline distT="0" distB="0" distL="0" distR="0" wp14:anchorId="6BA0E755" wp14:editId="0943C768">
            <wp:extent cx="2860530" cy="2152650"/>
            <wp:effectExtent l="0" t="0" r="0" b="0"/>
            <wp:docPr id="3" name="Picture 3" descr="A stop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top sign on the side of a roa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034" cy="215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2897">
        <w:t xml:space="preserve">    </w:t>
      </w:r>
      <w:r w:rsidR="004A2897">
        <w:rPr>
          <w:noProof/>
        </w:rPr>
        <w:drawing>
          <wp:inline distT="0" distB="0" distL="0" distR="0" wp14:anchorId="185BF964" wp14:editId="400D49B3">
            <wp:extent cx="3000375" cy="2152650"/>
            <wp:effectExtent l="0" t="0" r="9525" b="0"/>
            <wp:docPr id="5" name="Picture 5" descr="A road with trees on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oad with trees on the si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F85" w:rsidSect="00A21CD4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11"/>
    <w:rsid w:val="00222D20"/>
    <w:rsid w:val="00354F85"/>
    <w:rsid w:val="004778C4"/>
    <w:rsid w:val="004A2897"/>
    <w:rsid w:val="00555E02"/>
    <w:rsid w:val="007C78BC"/>
    <w:rsid w:val="007D7AB8"/>
    <w:rsid w:val="00A21CD4"/>
    <w:rsid w:val="00BB18F7"/>
    <w:rsid w:val="00BD6543"/>
    <w:rsid w:val="00C56411"/>
    <w:rsid w:val="00DB5444"/>
    <w:rsid w:val="00ED4388"/>
    <w:rsid w:val="00F0759E"/>
    <w:rsid w:val="00F359C1"/>
    <w:rsid w:val="00F4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96E85"/>
  <w15:chartTrackingRefBased/>
  <w15:docId w15:val="{E295D18E-C4BE-4CCF-A81A-CE279458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webp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Woleslagle</dc:creator>
  <cp:keywords/>
  <dc:description/>
  <cp:lastModifiedBy>Kristin Woleslagle</cp:lastModifiedBy>
  <cp:revision>2</cp:revision>
  <dcterms:created xsi:type="dcterms:W3CDTF">2022-10-26T12:53:00Z</dcterms:created>
  <dcterms:modified xsi:type="dcterms:W3CDTF">2022-11-02T12:00:00Z</dcterms:modified>
</cp:coreProperties>
</file>